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1F131A">
        <w:rPr>
          <w:rFonts w:ascii="Times New Roman" w:hAnsi="Times New Roman"/>
          <w:sz w:val="24"/>
          <w:szCs w:val="24"/>
          <w:lang w:val="ru-RU"/>
        </w:rPr>
        <w:t>29</w:t>
      </w:r>
      <w:r w:rsidR="00A95C49">
        <w:rPr>
          <w:rFonts w:ascii="Times New Roman" w:hAnsi="Times New Roman"/>
          <w:sz w:val="24"/>
          <w:szCs w:val="24"/>
          <w:lang w:val="ru-RU"/>
        </w:rPr>
        <w:t>-22</w:t>
      </w:r>
    </w:p>
    <w:p w:rsidR="003E575A" w:rsidRDefault="004247AC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фебр</w:t>
      </w:r>
      <w:r w:rsidR="00A95C49">
        <w:rPr>
          <w:rFonts w:ascii="Times New Roman" w:hAnsi="Times New Roman"/>
          <w:sz w:val="24"/>
          <w:szCs w:val="24"/>
          <w:lang w:val="sr-Cyrl-RS"/>
        </w:rPr>
        <w:t>у</w:t>
      </w:r>
      <w:proofErr w:type="spellStart"/>
      <w:r w:rsidR="00A95C49">
        <w:rPr>
          <w:rFonts w:ascii="Times New Roman" w:hAnsi="Times New Roman"/>
          <w:sz w:val="24"/>
          <w:szCs w:val="24"/>
        </w:rPr>
        <w:t>ар</w:t>
      </w:r>
      <w:proofErr w:type="spellEnd"/>
      <w:r w:rsidR="00A95C49"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4247AC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63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4247AC">
        <w:rPr>
          <w:rFonts w:ascii="Times New Roman" w:hAnsi="Times New Roman"/>
          <w:sz w:val="24"/>
          <w:szCs w:val="24"/>
          <w:lang w:val="sr-Cyrl-RS"/>
        </w:rPr>
        <w:t>ПЕТАК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4247A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A95C49">
        <w:rPr>
          <w:rFonts w:ascii="Times New Roman" w:hAnsi="Times New Roman"/>
          <w:sz w:val="24"/>
          <w:szCs w:val="24"/>
          <w:lang w:val="sr-Cyrl-RS"/>
        </w:rPr>
        <w:t>ФЕБРУАР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A95C49">
        <w:rPr>
          <w:rFonts w:ascii="Times New Roman" w:hAnsi="Times New Roman"/>
          <w:sz w:val="24"/>
          <w:szCs w:val="24"/>
        </w:rPr>
        <w:t xml:space="preserve"> 2022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4247AC">
        <w:rPr>
          <w:rFonts w:ascii="Times New Roman" w:hAnsi="Times New Roman"/>
          <w:sz w:val="24"/>
          <w:szCs w:val="24"/>
        </w:rPr>
        <w:t>11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P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</w:t>
      </w:r>
      <w:r w:rsidRPr="00A81AFA">
        <w:rPr>
          <w:bCs/>
        </w:rPr>
        <w:t>Предлог</w:t>
      </w:r>
      <w:r>
        <w:rPr>
          <w:bCs/>
        </w:rPr>
        <w:t>а</w:t>
      </w:r>
      <w:r w:rsidRPr="00A81AFA">
        <w:rPr>
          <w:bCs/>
        </w:rPr>
        <w:t xml:space="preserve"> закона </w:t>
      </w:r>
      <w:r w:rsidR="00A95C49">
        <w:rPr>
          <w:bCs/>
          <w:lang w:val="sr-Cyrl-CS"/>
        </w:rPr>
        <w:t>о финансирању политичких активности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A95C49">
        <w:rPr>
          <w:bCs/>
        </w:rPr>
        <w:t>број</w:t>
      </w:r>
      <w:proofErr w:type="spellEnd"/>
      <w:r w:rsidR="00A95C49">
        <w:rPr>
          <w:bCs/>
        </w:rPr>
        <w:t xml:space="preserve"> 011-87/22 </w:t>
      </w:r>
      <w:proofErr w:type="spellStart"/>
      <w:r w:rsidR="00A95C49">
        <w:rPr>
          <w:bCs/>
        </w:rPr>
        <w:t>од</w:t>
      </w:r>
      <w:proofErr w:type="spellEnd"/>
      <w:r w:rsidR="00A95C49">
        <w:rPr>
          <w:bCs/>
        </w:rPr>
        <w:t xml:space="preserve"> 17. </w:t>
      </w:r>
      <w:proofErr w:type="spellStart"/>
      <w:r w:rsidR="00A95C49">
        <w:rPr>
          <w:bCs/>
        </w:rPr>
        <w:t>јануара</w:t>
      </w:r>
      <w:proofErr w:type="spellEnd"/>
      <w:r w:rsidR="00A95C49">
        <w:rPr>
          <w:bCs/>
        </w:rPr>
        <w:t xml:space="preserve"> 2022</w:t>
      </w:r>
      <w:r w:rsidR="00CE68D5">
        <w:rPr>
          <w:bCs/>
        </w:rPr>
        <w:t>.године),</w:t>
      </w:r>
      <w:r w:rsidR="004247AC">
        <w:rPr>
          <w:bCs/>
        </w:rPr>
        <w:t xml:space="preserve"> у </w:t>
      </w:r>
      <w:r w:rsidR="004247AC">
        <w:rPr>
          <w:bCs/>
          <w:lang w:val="sr-Cyrl-RS"/>
        </w:rPr>
        <w:t>појединостима</w:t>
      </w:r>
      <w:r w:rsidR="006718AD">
        <w:rPr>
          <w:bCs/>
        </w:rPr>
        <w:t>.</w:t>
      </w:r>
      <w:bookmarkStart w:id="0" w:name="_GoBack"/>
      <w:bookmarkEnd w:id="0"/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8A6322">
        <w:rPr>
          <w:bCs/>
          <w:sz w:val="23"/>
          <w:szCs w:val="23"/>
        </w:rPr>
        <w:t>Пашића</w:t>
      </w:r>
      <w:proofErr w:type="spellEnd"/>
      <w:r w:rsidR="008A6322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8A6322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8A6322">
        <w:rPr>
          <w:bCs/>
          <w:color w:val="000000" w:themeColor="text1"/>
          <w:sz w:val="23"/>
          <w:szCs w:val="23"/>
          <w:lang w:val="sr-Latn-RS"/>
        </w:rPr>
        <w:t>II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456CF">
        <w:t>др</w:t>
      </w:r>
      <w:proofErr w:type="spell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1F131A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B1A2E"/>
    <w:rsid w:val="000B6446"/>
    <w:rsid w:val="000D1D36"/>
    <w:rsid w:val="00102226"/>
    <w:rsid w:val="00124E8A"/>
    <w:rsid w:val="001456CF"/>
    <w:rsid w:val="001623FA"/>
    <w:rsid w:val="0018340A"/>
    <w:rsid w:val="001C53AB"/>
    <w:rsid w:val="001F131A"/>
    <w:rsid w:val="002301CA"/>
    <w:rsid w:val="00262D8A"/>
    <w:rsid w:val="002675A3"/>
    <w:rsid w:val="002E6AB1"/>
    <w:rsid w:val="00314B0E"/>
    <w:rsid w:val="00315725"/>
    <w:rsid w:val="003C57E5"/>
    <w:rsid w:val="003E575A"/>
    <w:rsid w:val="003E7EB5"/>
    <w:rsid w:val="004247AC"/>
    <w:rsid w:val="00464DBD"/>
    <w:rsid w:val="00491F60"/>
    <w:rsid w:val="004C6699"/>
    <w:rsid w:val="00550354"/>
    <w:rsid w:val="00551F16"/>
    <w:rsid w:val="00590761"/>
    <w:rsid w:val="005B537D"/>
    <w:rsid w:val="005F018D"/>
    <w:rsid w:val="006718AD"/>
    <w:rsid w:val="0068778E"/>
    <w:rsid w:val="006A698D"/>
    <w:rsid w:val="006C0740"/>
    <w:rsid w:val="006F6FD3"/>
    <w:rsid w:val="007C26E9"/>
    <w:rsid w:val="007F5957"/>
    <w:rsid w:val="008143F9"/>
    <w:rsid w:val="008A6322"/>
    <w:rsid w:val="00935DB0"/>
    <w:rsid w:val="00936622"/>
    <w:rsid w:val="00936A12"/>
    <w:rsid w:val="00970DE4"/>
    <w:rsid w:val="00984741"/>
    <w:rsid w:val="009963AA"/>
    <w:rsid w:val="009A0AE4"/>
    <w:rsid w:val="009B36E9"/>
    <w:rsid w:val="009C3F9B"/>
    <w:rsid w:val="00A04615"/>
    <w:rsid w:val="00A81AFA"/>
    <w:rsid w:val="00A95C49"/>
    <w:rsid w:val="00AD16E6"/>
    <w:rsid w:val="00B12C06"/>
    <w:rsid w:val="00B64884"/>
    <w:rsid w:val="00B903E1"/>
    <w:rsid w:val="00BF09F9"/>
    <w:rsid w:val="00C00671"/>
    <w:rsid w:val="00C731B6"/>
    <w:rsid w:val="00CE68D5"/>
    <w:rsid w:val="00D14DE8"/>
    <w:rsid w:val="00D157CB"/>
    <w:rsid w:val="00D272F1"/>
    <w:rsid w:val="00D71C17"/>
    <w:rsid w:val="00D86647"/>
    <w:rsid w:val="00DC5CC4"/>
    <w:rsid w:val="00E0072C"/>
    <w:rsid w:val="00ED5562"/>
    <w:rsid w:val="00F45B81"/>
    <w:rsid w:val="00F91539"/>
    <w:rsid w:val="00FD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C824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36</cp:revision>
  <cp:lastPrinted>2022-01-31T11:17:00Z</cp:lastPrinted>
  <dcterms:created xsi:type="dcterms:W3CDTF">2020-10-26T09:26:00Z</dcterms:created>
  <dcterms:modified xsi:type="dcterms:W3CDTF">2022-02-03T11:11:00Z</dcterms:modified>
</cp:coreProperties>
</file>